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BC06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309713F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EE59FD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A32661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A82FF1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E809F1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7644D1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DEE1804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21C0ED2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9715F10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1710382" w14:textId="27D4DA42" w:rsidR="00D41310" w:rsidRPr="000861AD" w:rsidRDefault="00D973F1" w:rsidP="00D41310">
      <w:pPr>
        <w:pStyle w:val="header-lead"/>
        <w:spacing w:before="40"/>
        <w:ind w:left="0"/>
        <w:jc w:val="center"/>
        <w:rPr>
          <w:caps/>
          <w:color w:val="365F91" w:themeColor="accent1" w:themeShade="BF"/>
        </w:rPr>
      </w:pPr>
      <w:r w:rsidRPr="0099760F">
        <w:rPr>
          <w:rFonts w:eastAsiaTheme="minorHAnsi" w:cs="Arial"/>
          <w:color w:val="17365D" w:themeColor="text2" w:themeShade="BF"/>
          <w:szCs w:val="20"/>
        </w:rPr>
        <w:t xml:space="preserve"> </w:t>
      </w:r>
      <w:r w:rsidR="00D41310" w:rsidRPr="000861AD">
        <w:rPr>
          <w:rFonts w:eastAsiaTheme="minorHAnsi" w:cs="Arial"/>
          <w:color w:val="365F91" w:themeColor="accent1" w:themeShade="BF"/>
          <w:szCs w:val="20"/>
        </w:rPr>
        <w:t>KABA VÁROS</w:t>
      </w:r>
      <w:r w:rsidR="00D41310" w:rsidRPr="000861AD">
        <w:rPr>
          <w:caps/>
          <w:color w:val="365F91" w:themeColor="accent1" w:themeShade="BF"/>
        </w:rPr>
        <w:t xml:space="preserve"> Önkormányzat által elnyert vissza nem térítendő európai uniós támogatásról</w:t>
      </w:r>
    </w:p>
    <w:p w14:paraId="2D58BB4F" w14:textId="37A05BE2" w:rsidR="00D973F1" w:rsidRPr="000861AD" w:rsidRDefault="00D973F1" w:rsidP="00D973F1">
      <w:pPr>
        <w:pStyle w:val="Nincstrkz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0169F04" w14:textId="77777777" w:rsidR="00803C6A" w:rsidRPr="000861AD" w:rsidRDefault="00803C6A" w:rsidP="00D973F1">
      <w:pPr>
        <w:pStyle w:val="Nincstrkz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EDF23B6" w14:textId="263A5E22" w:rsidR="00D973F1" w:rsidRPr="000861AD" w:rsidRDefault="00D41310" w:rsidP="00D973F1">
      <w:pPr>
        <w:pStyle w:val="Nincstrkz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0861AD">
        <w:rPr>
          <w:rFonts w:ascii="Arial" w:hAnsi="Arial" w:cs="Arial"/>
          <w:b/>
          <w:color w:val="365F91" w:themeColor="accent1" w:themeShade="BF"/>
          <w:sz w:val="20"/>
          <w:szCs w:val="20"/>
        </w:rPr>
        <w:t>2020</w:t>
      </w:r>
      <w:r w:rsidR="00D973F1" w:rsidRPr="000861AD">
        <w:rPr>
          <w:rFonts w:ascii="Arial" w:hAnsi="Arial" w:cs="Arial"/>
          <w:b/>
          <w:color w:val="365F91" w:themeColor="accent1" w:themeShade="BF"/>
          <w:sz w:val="20"/>
          <w:szCs w:val="20"/>
        </w:rPr>
        <w:t>/</w:t>
      </w:r>
      <w:r w:rsidRPr="000861AD">
        <w:rPr>
          <w:rFonts w:ascii="Arial" w:hAnsi="Arial" w:cs="Arial"/>
          <w:b/>
          <w:color w:val="365F91" w:themeColor="accent1" w:themeShade="BF"/>
          <w:sz w:val="20"/>
          <w:szCs w:val="20"/>
        </w:rPr>
        <w:t>08</w:t>
      </w:r>
      <w:r w:rsidR="00D973F1" w:rsidRPr="000861AD">
        <w:rPr>
          <w:rFonts w:ascii="Arial" w:hAnsi="Arial" w:cs="Arial"/>
          <w:b/>
          <w:color w:val="365F91" w:themeColor="accent1" w:themeShade="BF"/>
          <w:sz w:val="20"/>
          <w:szCs w:val="20"/>
        </w:rPr>
        <w:t>/</w:t>
      </w:r>
      <w:r w:rsidRPr="000861AD">
        <w:rPr>
          <w:rFonts w:ascii="Arial" w:hAnsi="Arial" w:cs="Arial"/>
          <w:b/>
          <w:color w:val="365F91" w:themeColor="accent1" w:themeShade="BF"/>
          <w:sz w:val="20"/>
          <w:szCs w:val="20"/>
        </w:rPr>
        <w:t>03</w:t>
      </w:r>
    </w:p>
    <w:p w14:paraId="1169CCFE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4E772B6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44F3" wp14:editId="5EE13C6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38825" cy="14287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C2B0" w14:textId="77777777" w:rsidR="00D41310" w:rsidRPr="0099760F" w:rsidRDefault="00D41310" w:rsidP="00D4131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</w:pPr>
                            <w:r w:rsidRPr="0099760F"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  <w:t xml:space="preserve">A pályázat az Emberi Erőforrás Fejlesztési Operatív Program, EFOP-1.5.3-16 kódszámú, „Humán szolgáltatások fejlesztése térségi szemléletben – kedvezményezett térségek” című pályázati felhívás keretében került benyújtásra. </w:t>
                            </w:r>
                          </w:p>
                          <w:p w14:paraId="25F8B760" w14:textId="007395D0" w:rsidR="00D41310" w:rsidRDefault="00D41310" w:rsidP="00D4131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</w:pPr>
                            <w:r w:rsidRPr="0099760F"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  <w:t xml:space="preserve">A nyertes pályázat azonosító száma és címe: EFOP-1.5.3-16-2017-00010 „Humán közszolgáltatások fejlesztése Kabán és a környező településeken” </w:t>
                            </w:r>
                          </w:p>
                          <w:p w14:paraId="6D46F073" w14:textId="01D6239E" w:rsidR="00D253A9" w:rsidRDefault="00D253A9" w:rsidP="00D4131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  <w:t>A projekt 250 millió forint vissza nem térítendő, Európai Uniós támogatás keretében valósul meg.</w:t>
                            </w:r>
                          </w:p>
                          <w:p w14:paraId="786899AF" w14:textId="36AC76B3" w:rsidR="00D253A9" w:rsidRPr="0099760F" w:rsidRDefault="00D253A9" w:rsidP="00D4131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  <w:t>Célja a helyi humánerőforrás fejlesztése, valamint a foglalkoztatás segítése Kabán és környező településein.</w:t>
                            </w:r>
                          </w:p>
                          <w:p w14:paraId="519FA4D5" w14:textId="77777777" w:rsidR="00D41310" w:rsidRPr="0099760F" w:rsidRDefault="00D41310" w:rsidP="00D4131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Cs/>
                                <w:i/>
                                <w:iCs/>
                                <w:color w:val="404040"/>
                                <w:sz w:val="20"/>
                              </w:rPr>
                            </w:pPr>
                          </w:p>
                          <w:p w14:paraId="748359BD" w14:textId="77777777" w:rsidR="00D41310" w:rsidRPr="00D755C0" w:rsidRDefault="00D41310" w:rsidP="00D41310">
                            <w:pPr>
                              <w:pStyle w:val="normal-header"/>
                              <w:ind w:firstLine="0"/>
                            </w:pPr>
                            <w:r w:rsidRPr="00236F39">
                              <w:rPr>
                                <w:b/>
                              </w:rPr>
                              <w:t>A pályázat keretében 250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6F39">
                              <w:rPr>
                                <w:b/>
                              </w:rPr>
                              <w:t>Millió Ft vissza nem térítendő európai uniós támogatást nyert el, a Széchenyi 2020 program keretében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232AEE19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44F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.55pt;width:459.7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" fillcolor="white [3201]" strokeweight=".5pt">
                <v:textbox>
                  <w:txbxContent>
                    <w:p w14:paraId="6ACBC2B0" w14:textId="77777777" w:rsidR="00D41310" w:rsidRPr="0099760F" w:rsidRDefault="00D41310" w:rsidP="00D41310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</w:pPr>
                      <w:r w:rsidRPr="0099760F"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  <w:t xml:space="preserve">A pályázat az Emberi Erőforrás Fejlesztési Operatív Program, EFOP-1.5.3-16 kódszámú, „Humán szolgáltatások fejlesztése térségi szemléletben – kedvezményezett térségek” című pályázati felhívás keretében került benyújtásra. </w:t>
                      </w:r>
                    </w:p>
                    <w:p w14:paraId="25F8B760" w14:textId="007395D0" w:rsidR="00D41310" w:rsidRDefault="00D41310" w:rsidP="00D41310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</w:pPr>
                      <w:r w:rsidRPr="0099760F"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  <w:t xml:space="preserve">A nyertes pályázat azonosító száma és címe: EFOP-1.5.3-16-2017-00010 „Humán közszolgáltatások fejlesztése Kabán és a környező településeken” </w:t>
                      </w:r>
                    </w:p>
                    <w:p w14:paraId="6D46F073" w14:textId="01D6239E" w:rsidR="00D253A9" w:rsidRDefault="00D253A9" w:rsidP="00D41310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</w:pPr>
                      <w:r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  <w:t>A projekt 250 millió forint vissza nem térítendő, Európai Uniós támogatás keretében valósul meg.</w:t>
                      </w:r>
                    </w:p>
                    <w:p w14:paraId="786899AF" w14:textId="36AC76B3" w:rsidR="00D253A9" w:rsidRPr="0099760F" w:rsidRDefault="00D253A9" w:rsidP="00D41310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</w:pPr>
                      <w:r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  <w:t>Célja a helyi humánerőforrás fejlesztése, valamint a foglalkoztatás segítése Kabán és környező településein.</w:t>
                      </w:r>
                    </w:p>
                    <w:p w14:paraId="519FA4D5" w14:textId="77777777" w:rsidR="00D41310" w:rsidRPr="0099760F" w:rsidRDefault="00D41310" w:rsidP="00D41310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 w:cs="Calibri"/>
                          <w:bCs/>
                          <w:i/>
                          <w:iCs/>
                          <w:color w:val="404040"/>
                          <w:sz w:val="20"/>
                        </w:rPr>
                      </w:pPr>
                    </w:p>
                    <w:p w14:paraId="748359BD" w14:textId="77777777" w:rsidR="00D41310" w:rsidRPr="00D755C0" w:rsidRDefault="00D41310" w:rsidP="00D41310">
                      <w:pPr>
                        <w:pStyle w:val="normal-header"/>
                        <w:ind w:firstLine="0"/>
                      </w:pPr>
                      <w:r w:rsidRPr="00236F39">
                        <w:rPr>
                          <w:b/>
                        </w:rPr>
                        <w:t>A pályázat keretében 250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6F39">
                        <w:rPr>
                          <w:b/>
                        </w:rPr>
                        <w:t>Millió Ft vissza nem térítendő európai uniós támogatást nyert el, a Széchenyi 2020 program keretében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14:paraId="232AEE19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97BA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8991F4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55141A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94F93B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CE3496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683871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EE1C69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8C247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95E9C2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D99583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4037C9" w14:textId="77777777" w:rsidR="00D41310" w:rsidRPr="00236F39" w:rsidRDefault="00D41310" w:rsidP="00D41310">
      <w:pPr>
        <w:pStyle w:val="normal-header"/>
        <w:ind w:firstLine="0"/>
      </w:pPr>
      <w:r w:rsidRPr="00236F39">
        <w:t xml:space="preserve">A projekt konzorciumi együttműködésben valósul meg. A konzorcium tagjai: </w:t>
      </w:r>
    </w:p>
    <w:p w14:paraId="62A8EFA9" w14:textId="77777777" w:rsidR="00D41310" w:rsidRPr="00236F39" w:rsidRDefault="00D41310" w:rsidP="00D41310">
      <w:pPr>
        <w:pStyle w:val="normal-header"/>
        <w:ind w:firstLine="0"/>
      </w:pPr>
      <w:r w:rsidRPr="00236F39">
        <w:t xml:space="preserve">- 6 érintett települési önkormányzat: Kaba Város Önkormányzata, Földes Nagyközség Önkormányzata, Nagyrábé Nagyközség Önkormányzata, Bihardancsháza Község Önkormányzata, Tetétlen Községi Önkormányzat, Biharnagybajom Községi Önkormányzat; </w:t>
      </w:r>
    </w:p>
    <w:p w14:paraId="05FF17D7" w14:textId="77777777" w:rsidR="00D41310" w:rsidRPr="00236F39" w:rsidRDefault="00D41310" w:rsidP="00D41310">
      <w:pPr>
        <w:pStyle w:val="normal-header"/>
        <w:ind w:firstLine="0"/>
      </w:pPr>
      <w:r w:rsidRPr="00236F39">
        <w:t xml:space="preserve">- Hajdú-Bihar Megyei Önkormányzat; </w:t>
      </w:r>
    </w:p>
    <w:p w14:paraId="264246BC" w14:textId="77777777" w:rsidR="00D41310" w:rsidRPr="00236F39" w:rsidRDefault="00D41310" w:rsidP="00D41310">
      <w:pPr>
        <w:pStyle w:val="normal-header"/>
        <w:ind w:firstLine="0"/>
      </w:pPr>
      <w:r w:rsidRPr="00236F39">
        <w:t xml:space="preserve">- Kaba Támasz Alapítvány. </w:t>
      </w:r>
    </w:p>
    <w:p w14:paraId="57A0538A" w14:textId="77777777" w:rsidR="00D41310" w:rsidRPr="00236F39" w:rsidRDefault="00D41310" w:rsidP="00D41310">
      <w:pPr>
        <w:pStyle w:val="normal-header"/>
        <w:ind w:firstLine="0"/>
      </w:pPr>
      <w:r w:rsidRPr="00236F39">
        <w:t>A konzorcium vezetője: Kaba Város Önkormányzata.</w:t>
      </w:r>
    </w:p>
    <w:p w14:paraId="3CB1CCA5" w14:textId="77777777" w:rsidR="00D41310" w:rsidRPr="00236F39" w:rsidRDefault="00D41310" w:rsidP="00D41310">
      <w:pPr>
        <w:pStyle w:val="normal-header"/>
        <w:ind w:firstLine="0"/>
      </w:pPr>
    </w:p>
    <w:p w14:paraId="0C04A4EB" w14:textId="77777777" w:rsidR="00D41310" w:rsidRPr="00236F39" w:rsidRDefault="00D41310" w:rsidP="00D41310">
      <w:pPr>
        <w:pStyle w:val="normal-header"/>
        <w:ind w:firstLine="0"/>
      </w:pPr>
      <w:r w:rsidRPr="00236F39">
        <w:t>A fejlesztés eredményeként a humán közszolgáltatások terén jelentkező szakemberhiány enyhítése érdekében 11 új munkahelyet teremtenek az önkormányzatok. Kompetencia-felmérés, egyéni fejlesztési terv alapján végzett kompetenciaképzésben részesül 200 fő. 150 főnek mentorálás segíti az aktív munkaerő-piaci eszközökhöz való jutást.</w:t>
      </w:r>
    </w:p>
    <w:p w14:paraId="29379015" w14:textId="77777777" w:rsidR="00D41310" w:rsidRPr="00236F39" w:rsidRDefault="00D41310" w:rsidP="00D41310">
      <w:pPr>
        <w:pStyle w:val="normal-header"/>
        <w:ind w:firstLine="0"/>
      </w:pPr>
      <w:r w:rsidRPr="00236F39">
        <w:t xml:space="preserve">Közösségi, egészséges életmód programok és közszolgálatok elérhetővé tétele, humán szolgáltatások fejlesztése érdekében szervezett programok, események kerülnek megrendezésre a teljes lakosság számára. A fiatalok közösségépítését szolgáló programok valósulnak meg. </w:t>
      </w:r>
    </w:p>
    <w:p w14:paraId="539F3EC2" w14:textId="77777777" w:rsidR="00D41310" w:rsidRPr="00236F39" w:rsidRDefault="00D41310" w:rsidP="00D41310">
      <w:pPr>
        <w:pStyle w:val="normal-header"/>
        <w:ind w:firstLine="0"/>
      </w:pPr>
      <w:r w:rsidRPr="00236F39">
        <w:t>A kultúrák közötti párbeszéd erősítése érdekében nemzetiségi programokat, eltérő kultúrák megismerését elősegítő programokat szerveznek az érintett önkormányzatok</w:t>
      </w:r>
    </w:p>
    <w:p w14:paraId="1F377D1C" w14:textId="77777777" w:rsidR="00D41310" w:rsidRPr="00236F39" w:rsidRDefault="00D41310" w:rsidP="00D41310">
      <w:pPr>
        <w:pStyle w:val="normal-header"/>
        <w:ind w:firstLine="0"/>
      </w:pPr>
    </w:p>
    <w:p w14:paraId="2EC74C7A" w14:textId="77777777" w:rsidR="00D41310" w:rsidRPr="00D20BC2" w:rsidRDefault="00D41310" w:rsidP="00D41310">
      <w:pPr>
        <w:pStyle w:val="Default"/>
        <w:rPr>
          <w:sz w:val="20"/>
          <w:szCs w:val="20"/>
        </w:rPr>
      </w:pPr>
      <w:r w:rsidRPr="00D20BC2">
        <w:rPr>
          <w:sz w:val="20"/>
          <w:szCs w:val="20"/>
        </w:rPr>
        <w:t xml:space="preserve">A projektről bővebb információt a www.kaba.hu oldalon olvashatnak. </w:t>
      </w:r>
    </w:p>
    <w:p w14:paraId="2ECDABBA" w14:textId="77777777" w:rsidR="00D41310" w:rsidRPr="00D20BC2" w:rsidRDefault="00D41310" w:rsidP="00D41310">
      <w:pPr>
        <w:pStyle w:val="Default"/>
        <w:rPr>
          <w:b/>
          <w:bCs/>
          <w:sz w:val="20"/>
          <w:szCs w:val="20"/>
        </w:rPr>
      </w:pPr>
    </w:p>
    <w:p w14:paraId="2341DC62" w14:textId="77777777" w:rsidR="00D41310" w:rsidRPr="00236F39" w:rsidRDefault="00D41310" w:rsidP="00D41310">
      <w:pPr>
        <w:pStyle w:val="normal-header"/>
        <w:ind w:firstLine="0"/>
      </w:pPr>
    </w:p>
    <w:p w14:paraId="30B05EF7" w14:textId="77777777" w:rsidR="00D41310" w:rsidRDefault="00D41310" w:rsidP="00D41310">
      <w:pPr>
        <w:pStyle w:val="normal-header"/>
        <w:ind w:firstLine="0"/>
      </w:pPr>
      <w:r w:rsidRPr="00236F39">
        <w:t>További információ kérhető:</w:t>
      </w:r>
    </w:p>
    <w:p w14:paraId="7937E884" w14:textId="77777777" w:rsidR="00D41310" w:rsidRPr="00D20BC2" w:rsidRDefault="00D41310" w:rsidP="00D41310">
      <w:pPr>
        <w:pStyle w:val="Default"/>
        <w:rPr>
          <w:b/>
          <w:bCs/>
          <w:sz w:val="20"/>
          <w:szCs w:val="20"/>
        </w:rPr>
      </w:pPr>
    </w:p>
    <w:p w14:paraId="70E01865" w14:textId="77777777" w:rsidR="00D41310" w:rsidRPr="00D20BC2" w:rsidRDefault="00D41310" w:rsidP="00D41310">
      <w:pPr>
        <w:pStyle w:val="Default"/>
        <w:rPr>
          <w:sz w:val="20"/>
          <w:szCs w:val="20"/>
        </w:rPr>
      </w:pPr>
      <w:r w:rsidRPr="00D20BC2">
        <w:rPr>
          <w:b/>
          <w:bCs/>
          <w:sz w:val="20"/>
          <w:szCs w:val="20"/>
        </w:rPr>
        <w:t xml:space="preserve">További információ kérhető: </w:t>
      </w:r>
    </w:p>
    <w:p w14:paraId="6014D20D" w14:textId="77777777" w:rsidR="00D41310" w:rsidRPr="00D20BC2" w:rsidRDefault="00D41310" w:rsidP="00D41310">
      <w:pPr>
        <w:pStyle w:val="Default"/>
        <w:rPr>
          <w:sz w:val="20"/>
          <w:szCs w:val="20"/>
        </w:rPr>
      </w:pPr>
      <w:r w:rsidRPr="00D20BC2">
        <w:rPr>
          <w:sz w:val="20"/>
          <w:szCs w:val="20"/>
        </w:rPr>
        <w:t xml:space="preserve">Váradi Istvánné, szakmai vezető </w:t>
      </w:r>
    </w:p>
    <w:p w14:paraId="19CB2434" w14:textId="77777777" w:rsidR="00D41310" w:rsidRPr="00236F39" w:rsidRDefault="00D41310" w:rsidP="00D41310">
      <w:p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D20BC2">
        <w:rPr>
          <w:rFonts w:cs="Arial"/>
          <w:szCs w:val="20"/>
        </w:rPr>
        <w:t xml:space="preserve">lérhetőség </w:t>
      </w:r>
      <w:r>
        <w:rPr>
          <w:rFonts w:cs="Arial"/>
          <w:szCs w:val="20"/>
        </w:rPr>
        <w:t xml:space="preserve">e-mail: </w:t>
      </w:r>
      <w:r w:rsidRPr="00D20BC2">
        <w:rPr>
          <w:rFonts w:cs="Arial"/>
          <w:szCs w:val="20"/>
        </w:rPr>
        <w:t xml:space="preserve"> </w:t>
      </w:r>
      <w:hyperlink r:id="rId6" w:history="1">
        <w:r w:rsidRPr="007E3D16">
          <w:rPr>
            <w:rStyle w:val="Hiperhivatkozs"/>
            <w:rFonts w:cs="Arial"/>
            <w:szCs w:val="20"/>
          </w:rPr>
          <w:t>varadine.eva@sii.hu</w:t>
        </w:r>
      </w:hyperlink>
      <w:r>
        <w:rPr>
          <w:rFonts w:cs="Arial"/>
          <w:szCs w:val="20"/>
        </w:rPr>
        <w:t xml:space="preserve"> </w:t>
      </w:r>
    </w:p>
    <w:p w14:paraId="65791D37" w14:textId="69A3B413" w:rsidR="00D41310" w:rsidRPr="00D973F1" w:rsidRDefault="00D41310" w:rsidP="00D4131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CB2E906" w14:textId="46EAE92B"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E2F4" w14:textId="77777777" w:rsidR="00C422FB" w:rsidRDefault="00C422FB" w:rsidP="00D973F1">
      <w:pPr>
        <w:spacing w:after="0" w:line="240" w:lineRule="auto"/>
      </w:pPr>
      <w:r>
        <w:separator/>
      </w:r>
    </w:p>
  </w:endnote>
  <w:endnote w:type="continuationSeparator" w:id="0">
    <w:p w14:paraId="733B6B4D" w14:textId="77777777" w:rsidR="00C422FB" w:rsidRDefault="00C422F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1861" w14:textId="77777777" w:rsidR="00C422FB" w:rsidRDefault="00C422FB" w:rsidP="00D973F1">
      <w:pPr>
        <w:spacing w:after="0" w:line="240" w:lineRule="auto"/>
      </w:pPr>
      <w:r>
        <w:separator/>
      </w:r>
    </w:p>
  </w:footnote>
  <w:footnote w:type="continuationSeparator" w:id="0">
    <w:p w14:paraId="0F6E7460" w14:textId="77777777" w:rsidR="00C422FB" w:rsidRDefault="00C422F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AA41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CEEF29E" wp14:editId="65DE6998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861AD"/>
    <w:rsid w:val="00120587"/>
    <w:rsid w:val="005719AE"/>
    <w:rsid w:val="00693FEF"/>
    <w:rsid w:val="00754CFB"/>
    <w:rsid w:val="00775C36"/>
    <w:rsid w:val="00803C6A"/>
    <w:rsid w:val="00907A77"/>
    <w:rsid w:val="0099760F"/>
    <w:rsid w:val="00AB40F3"/>
    <w:rsid w:val="00B55BDD"/>
    <w:rsid w:val="00C422FB"/>
    <w:rsid w:val="00C65F5A"/>
    <w:rsid w:val="00CB4E9F"/>
    <w:rsid w:val="00D253A9"/>
    <w:rsid w:val="00D41310"/>
    <w:rsid w:val="00D973F1"/>
    <w:rsid w:val="00DE5D97"/>
    <w:rsid w:val="00E5514A"/>
    <w:rsid w:val="00EC4302"/>
    <w:rsid w:val="00F0662A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43657"/>
  <w15:docId w15:val="{C400852B-CD12-4FFB-B672-DC65934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header-lead">
    <w:name w:val="header - lead"/>
    <w:basedOn w:val="Norml"/>
    <w:uiPriority w:val="99"/>
    <w:rsid w:val="00D4131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customStyle="1" w:styleId="normal-header">
    <w:name w:val="normal - header"/>
    <w:basedOn w:val="Norml"/>
    <w:uiPriority w:val="99"/>
    <w:qFormat/>
    <w:rsid w:val="00D4131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Default">
    <w:name w:val="Default"/>
    <w:rsid w:val="00D41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adine.eva@si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Kövesiné Árgyelán Kata</cp:lastModifiedBy>
  <cp:revision>3</cp:revision>
  <dcterms:created xsi:type="dcterms:W3CDTF">2020-11-27T10:44:00Z</dcterms:created>
  <dcterms:modified xsi:type="dcterms:W3CDTF">2021-02-05T10:35:00Z</dcterms:modified>
</cp:coreProperties>
</file>